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3FCFA" w14:textId="71B173FA" w:rsidR="00D01699" w:rsidRPr="008C4B5A" w:rsidRDefault="00E121D7" w:rsidP="00D01699">
      <w:pPr>
        <w:jc w:val="center"/>
        <w:rPr>
          <w:rFonts w:ascii="Times New Roman" w:eastAsia="Times New Roman" w:hAnsi="Times New Roman" w:cs="Times New Roman"/>
        </w:rPr>
      </w:pPr>
      <w:r w:rsidRPr="008C4B5A">
        <w:rPr>
          <w:rFonts w:ascii="Times New Roman" w:eastAsia="Times New Roman" w:hAnsi="Times New Roman" w:cs="Times New Roman"/>
        </w:rPr>
        <w:t>Curriculum exploration and year plan (35%)</w:t>
      </w:r>
      <w:r w:rsidR="006F7933" w:rsidRPr="008C4B5A">
        <w:rPr>
          <w:rFonts w:ascii="Times New Roman" w:eastAsia="Times New Roman" w:hAnsi="Times New Roman" w:cs="Times New Roman"/>
        </w:rPr>
        <w:t xml:space="preserve"> </w:t>
      </w:r>
      <w:r w:rsidR="00700886" w:rsidRPr="008C4B5A">
        <w:rPr>
          <w:rFonts w:ascii="Times New Roman" w:eastAsia="Times New Roman" w:hAnsi="Times New Roman" w:cs="Times New Roman"/>
        </w:rPr>
        <w:t>– Unpacking the Curriculum</w:t>
      </w:r>
      <w:r w:rsidR="00D01699" w:rsidRPr="008C4B5A">
        <w:rPr>
          <w:rFonts w:ascii="Times New Roman" w:eastAsia="Times New Roman" w:hAnsi="Times New Roman" w:cs="Times New Roman"/>
        </w:rPr>
        <w:t xml:space="preserve"> – Grade 5</w:t>
      </w:r>
    </w:p>
    <w:p w14:paraId="5932515E" w14:textId="77777777" w:rsidR="00741096" w:rsidRPr="00FF06E9" w:rsidRDefault="00741096" w:rsidP="00741096">
      <w:pPr>
        <w:rPr>
          <w:rFonts w:ascii="Times New Roman" w:hAnsi="Times New Roman" w:cs="Times New Roman"/>
        </w:rPr>
      </w:pPr>
    </w:p>
    <w:p w14:paraId="7EBD2B7F" w14:textId="4CE1B787" w:rsidR="00EF35D9" w:rsidRPr="00FF06E9" w:rsidRDefault="00B244C4" w:rsidP="00EF35D9">
      <w:pPr>
        <w:rPr>
          <w:rFonts w:ascii="Times New Roman" w:hAnsi="Times New Roman" w:cs="Times New Roman"/>
        </w:rPr>
      </w:pPr>
      <w:r w:rsidRPr="00FF06E9">
        <w:rPr>
          <w:rFonts w:ascii="Times New Roman" w:hAnsi="Times New Roman" w:cs="Times New Roman"/>
        </w:rPr>
        <w:tab/>
      </w:r>
      <w:r w:rsidR="00855240" w:rsidRPr="00FF06E9">
        <w:rPr>
          <w:rFonts w:ascii="Times New Roman" w:hAnsi="Times New Roman" w:cs="Times New Roman"/>
        </w:rPr>
        <w:t>The nature of Canadian pie</w:t>
      </w:r>
      <w:bookmarkStart w:id="0" w:name="_GoBack"/>
      <w:bookmarkEnd w:id="0"/>
      <w:r w:rsidR="00855240" w:rsidRPr="00FF06E9">
        <w:rPr>
          <w:rFonts w:ascii="Times New Roman" w:hAnsi="Times New Roman" w:cs="Times New Roman"/>
        </w:rPr>
        <w:t>ces of a story are usually positive</w:t>
      </w:r>
      <w:r w:rsidR="00AF71C4" w:rsidRPr="00FF06E9">
        <w:rPr>
          <w:rFonts w:ascii="Times New Roman" w:hAnsi="Times New Roman" w:cs="Times New Roman"/>
        </w:rPr>
        <w:t xml:space="preserve">, </w:t>
      </w:r>
      <w:r w:rsidR="008F5B72" w:rsidRPr="00FF06E9">
        <w:rPr>
          <w:rFonts w:ascii="Times New Roman" w:hAnsi="Times New Roman" w:cs="Times New Roman"/>
        </w:rPr>
        <w:t>to celebrate the nation</w:t>
      </w:r>
      <w:r w:rsidR="00855240" w:rsidRPr="00FF06E9">
        <w:rPr>
          <w:rFonts w:ascii="Times New Roman" w:hAnsi="Times New Roman" w:cs="Times New Roman"/>
        </w:rPr>
        <w:t xml:space="preserve">, but there is an underlying intention of sharing </w:t>
      </w:r>
      <w:r w:rsidR="008F5B72" w:rsidRPr="00FF06E9">
        <w:rPr>
          <w:rFonts w:ascii="Times New Roman" w:hAnsi="Times New Roman" w:cs="Times New Roman"/>
        </w:rPr>
        <w:t xml:space="preserve">only </w:t>
      </w:r>
      <w:r w:rsidR="00855240" w:rsidRPr="00FF06E9">
        <w:rPr>
          <w:rFonts w:ascii="Times New Roman" w:hAnsi="Times New Roman" w:cs="Times New Roman"/>
        </w:rPr>
        <w:t>white’s perspective</w:t>
      </w:r>
      <w:r w:rsidR="008F5B72" w:rsidRPr="00FF06E9">
        <w:rPr>
          <w:rFonts w:ascii="Times New Roman" w:hAnsi="Times New Roman" w:cs="Times New Roman"/>
        </w:rPr>
        <w:t xml:space="preserve">, so the stories </w:t>
      </w:r>
      <w:r w:rsidR="00855240" w:rsidRPr="00FF06E9">
        <w:rPr>
          <w:rFonts w:ascii="Times New Roman" w:hAnsi="Times New Roman" w:cs="Times New Roman"/>
        </w:rPr>
        <w:t xml:space="preserve">are negative. </w:t>
      </w:r>
      <w:r w:rsidR="00881863" w:rsidRPr="00FF06E9">
        <w:rPr>
          <w:rFonts w:ascii="Times New Roman" w:hAnsi="Times New Roman" w:cs="Times New Roman"/>
        </w:rPr>
        <w:t xml:space="preserve">Within the curriculum there are signs of patriotism, </w:t>
      </w:r>
      <w:r w:rsidR="003339E4" w:rsidRPr="00FF06E9">
        <w:rPr>
          <w:rFonts w:ascii="Times New Roman" w:hAnsi="Times New Roman" w:cs="Times New Roman"/>
        </w:rPr>
        <w:t xml:space="preserve">teaching of </w:t>
      </w:r>
      <w:r w:rsidR="00881863" w:rsidRPr="00FF06E9">
        <w:rPr>
          <w:rFonts w:ascii="Times New Roman" w:hAnsi="Times New Roman" w:cs="Times New Roman"/>
        </w:rPr>
        <w:t>nation</w:t>
      </w:r>
      <w:r w:rsidR="003339E4" w:rsidRPr="00FF06E9">
        <w:rPr>
          <w:rFonts w:ascii="Times New Roman" w:hAnsi="Times New Roman" w:cs="Times New Roman"/>
        </w:rPr>
        <w:t xml:space="preserve">wide values </w:t>
      </w:r>
      <w:r w:rsidR="00881863" w:rsidRPr="00FF06E9">
        <w:rPr>
          <w:rFonts w:ascii="Times New Roman" w:hAnsi="Times New Roman" w:cs="Times New Roman"/>
        </w:rPr>
        <w:t>and a</w:t>
      </w:r>
      <w:r w:rsidR="00D6729B" w:rsidRPr="00FF06E9">
        <w:rPr>
          <w:rFonts w:ascii="Times New Roman" w:hAnsi="Times New Roman" w:cs="Times New Roman"/>
        </w:rPr>
        <w:t xml:space="preserve"> false s</w:t>
      </w:r>
      <w:r w:rsidR="003339E4" w:rsidRPr="00FF06E9">
        <w:rPr>
          <w:rFonts w:ascii="Times New Roman" w:hAnsi="Times New Roman" w:cs="Times New Roman"/>
        </w:rPr>
        <w:t>ense of</w:t>
      </w:r>
      <w:r w:rsidR="00881863" w:rsidRPr="00FF06E9">
        <w:rPr>
          <w:rFonts w:ascii="Times New Roman" w:hAnsi="Times New Roman" w:cs="Times New Roman"/>
        </w:rPr>
        <w:t xml:space="preserve"> multicultu</w:t>
      </w:r>
      <w:r w:rsidR="003339E4" w:rsidRPr="00FF06E9">
        <w:rPr>
          <w:rFonts w:ascii="Times New Roman" w:hAnsi="Times New Roman" w:cs="Times New Roman"/>
        </w:rPr>
        <w:t>ralism</w:t>
      </w:r>
      <w:r w:rsidR="008F5B72" w:rsidRPr="00FF06E9">
        <w:rPr>
          <w:rFonts w:ascii="Times New Roman" w:hAnsi="Times New Roman" w:cs="Times New Roman"/>
        </w:rPr>
        <w:t xml:space="preserve"> that contribute to a certain story</w:t>
      </w:r>
      <w:r w:rsidR="00881863" w:rsidRPr="00FF06E9">
        <w:rPr>
          <w:rFonts w:ascii="Times New Roman" w:hAnsi="Times New Roman" w:cs="Times New Roman"/>
        </w:rPr>
        <w:t>.</w:t>
      </w:r>
      <w:r w:rsidR="00E659DC" w:rsidRPr="00FF06E9">
        <w:rPr>
          <w:rFonts w:ascii="Times New Roman" w:hAnsi="Times New Roman" w:cs="Times New Roman"/>
        </w:rPr>
        <w:t xml:space="preserve"> </w:t>
      </w:r>
      <w:r w:rsidR="00881863" w:rsidRPr="00FF06E9">
        <w:rPr>
          <w:rFonts w:ascii="Times New Roman" w:hAnsi="Times New Roman" w:cs="Times New Roman"/>
        </w:rPr>
        <w:t>These contributors of Canadian attitudes make for a positive narrative on the surface.</w:t>
      </w:r>
      <w:r w:rsidR="00E52181" w:rsidRPr="00FF06E9">
        <w:rPr>
          <w:rFonts w:ascii="Times New Roman" w:hAnsi="Times New Roman" w:cs="Times New Roman"/>
        </w:rPr>
        <w:t xml:space="preserve"> The </w:t>
      </w:r>
      <w:hyperlink r:id="rId8" w:history="1">
        <w:r w:rsidR="00E52181" w:rsidRPr="00FF06E9">
          <w:rPr>
            <w:rStyle w:val="Hyperlink"/>
            <w:rFonts w:ascii="Times New Roman" w:hAnsi="Times New Roman" w:cs="Times New Roman"/>
          </w:rPr>
          <w:t>Grade 5 Social Studies</w:t>
        </w:r>
      </w:hyperlink>
      <w:r w:rsidR="00E52181" w:rsidRPr="00FF06E9">
        <w:rPr>
          <w:rFonts w:ascii="Times New Roman" w:hAnsi="Times New Roman" w:cs="Times New Roman"/>
        </w:rPr>
        <w:t xml:space="preserve"> curriculum gives the impression of a positive Canadian story that Canadians latch onto.</w:t>
      </w:r>
    </w:p>
    <w:p w14:paraId="1E756CD8" w14:textId="4CAFA725" w:rsidR="00E1657E" w:rsidRPr="00FF06E9" w:rsidRDefault="00EF35D9" w:rsidP="00741096">
      <w:pPr>
        <w:rPr>
          <w:rFonts w:ascii="Times New Roman" w:hAnsi="Times New Roman" w:cs="Times New Roman"/>
        </w:rPr>
      </w:pPr>
      <w:r w:rsidRPr="00FF06E9">
        <w:rPr>
          <w:rFonts w:ascii="Times New Roman" w:hAnsi="Times New Roman" w:cs="Times New Roman"/>
        </w:rPr>
        <w:tab/>
      </w:r>
      <w:r w:rsidR="003341E5" w:rsidRPr="00FF06E9">
        <w:rPr>
          <w:rFonts w:ascii="Times New Roman" w:hAnsi="Times New Roman" w:cs="Times New Roman"/>
        </w:rPr>
        <w:t xml:space="preserve">The Grade 5 Social Studies front matter </w:t>
      </w:r>
      <w:r w:rsidR="00344BE3" w:rsidRPr="00FF06E9">
        <w:rPr>
          <w:rFonts w:ascii="Times New Roman" w:hAnsi="Times New Roman" w:cs="Times New Roman"/>
        </w:rPr>
        <w:t>gives t</w:t>
      </w:r>
      <w:r w:rsidR="003341E5" w:rsidRPr="00FF06E9">
        <w:rPr>
          <w:rFonts w:ascii="Times New Roman" w:hAnsi="Times New Roman" w:cs="Times New Roman"/>
        </w:rPr>
        <w:t xml:space="preserve">he impression that Canada is a </w:t>
      </w:r>
      <w:r w:rsidR="00141316">
        <w:rPr>
          <w:rFonts w:ascii="Times New Roman" w:hAnsi="Times New Roman" w:cs="Times New Roman"/>
        </w:rPr>
        <w:t>multicultural with a</w:t>
      </w:r>
      <w:r w:rsidR="0044314B">
        <w:rPr>
          <w:rFonts w:ascii="Times New Roman" w:hAnsi="Times New Roman" w:cs="Times New Roman"/>
        </w:rPr>
        <w:t xml:space="preserve"> patriot </w:t>
      </w:r>
      <w:r w:rsidR="00141316">
        <w:rPr>
          <w:rFonts w:ascii="Times New Roman" w:hAnsi="Times New Roman" w:cs="Times New Roman"/>
        </w:rPr>
        <w:t>attitude</w:t>
      </w:r>
      <w:r w:rsidR="0044314B">
        <w:rPr>
          <w:rFonts w:ascii="Times New Roman" w:hAnsi="Times New Roman" w:cs="Times New Roman"/>
        </w:rPr>
        <w:t xml:space="preserve">, </w:t>
      </w:r>
      <w:r w:rsidR="003341E5" w:rsidRPr="00FF06E9">
        <w:rPr>
          <w:rFonts w:ascii="Times New Roman" w:hAnsi="Times New Roman" w:cs="Times New Roman"/>
        </w:rPr>
        <w:t>however th</w:t>
      </w:r>
      <w:r w:rsidR="00994C17" w:rsidRPr="00FF06E9">
        <w:rPr>
          <w:rFonts w:ascii="Times New Roman" w:hAnsi="Times New Roman" w:cs="Times New Roman"/>
        </w:rPr>
        <w:t xml:space="preserve">e outcomes do not </w:t>
      </w:r>
      <w:r w:rsidR="00D84100" w:rsidRPr="00FF06E9">
        <w:rPr>
          <w:rFonts w:ascii="Times New Roman" w:hAnsi="Times New Roman" w:cs="Times New Roman"/>
        </w:rPr>
        <w:t xml:space="preserve">strongly </w:t>
      </w:r>
      <w:r w:rsidR="007017F0" w:rsidRPr="00FF06E9">
        <w:rPr>
          <w:rFonts w:ascii="Times New Roman" w:hAnsi="Times New Roman" w:cs="Times New Roman"/>
        </w:rPr>
        <w:t>illustrate</w:t>
      </w:r>
      <w:r w:rsidR="00994C17" w:rsidRPr="00FF06E9">
        <w:rPr>
          <w:rFonts w:ascii="Times New Roman" w:hAnsi="Times New Roman" w:cs="Times New Roman"/>
        </w:rPr>
        <w:t xml:space="preserve"> </w:t>
      </w:r>
      <w:r w:rsidR="0044314B">
        <w:rPr>
          <w:rFonts w:ascii="Times New Roman" w:hAnsi="Times New Roman" w:cs="Times New Roman"/>
        </w:rPr>
        <w:t>multiculturalism.</w:t>
      </w:r>
      <w:r w:rsidR="006024B7">
        <w:rPr>
          <w:rFonts w:ascii="Times New Roman" w:hAnsi="Times New Roman" w:cs="Times New Roman"/>
        </w:rPr>
        <w:t xml:space="preserve"> </w:t>
      </w:r>
      <w:r w:rsidR="00390F29">
        <w:rPr>
          <w:rFonts w:ascii="Times New Roman" w:hAnsi="Times New Roman" w:cs="Times New Roman"/>
        </w:rPr>
        <w:t xml:space="preserve">The only outcome, IN5.2, </w:t>
      </w:r>
      <w:r w:rsidR="003C1C64" w:rsidRPr="00FF06E9">
        <w:rPr>
          <w:rFonts w:ascii="Times New Roman" w:hAnsi="Times New Roman" w:cs="Times New Roman"/>
        </w:rPr>
        <w:t>relating to multiculturalism</w:t>
      </w:r>
      <w:r w:rsidR="00DC2916" w:rsidRPr="00FF06E9">
        <w:rPr>
          <w:rFonts w:ascii="Times New Roman" w:hAnsi="Times New Roman" w:cs="Times New Roman"/>
        </w:rPr>
        <w:t xml:space="preserve"> states</w:t>
      </w:r>
      <w:r w:rsidR="00B66424" w:rsidRPr="00FF06E9">
        <w:rPr>
          <w:rFonts w:ascii="Times New Roman" w:hAnsi="Times New Roman" w:cs="Times New Roman"/>
        </w:rPr>
        <w:t>,</w:t>
      </w:r>
      <w:r w:rsidR="00DC2916" w:rsidRPr="00FF06E9">
        <w:rPr>
          <w:rFonts w:ascii="Times New Roman" w:hAnsi="Times New Roman" w:cs="Times New Roman"/>
        </w:rPr>
        <w:t xml:space="preserve"> “Analyze the evolution </w:t>
      </w:r>
      <w:r w:rsidR="003C1C64" w:rsidRPr="00FF06E9">
        <w:rPr>
          <w:rFonts w:ascii="Times New Roman" w:hAnsi="Times New Roman" w:cs="Times New Roman"/>
        </w:rPr>
        <w:t>of</w:t>
      </w:r>
      <w:r w:rsidR="00DC2916" w:rsidRPr="00FF06E9">
        <w:rPr>
          <w:rFonts w:ascii="Times New Roman" w:hAnsi="Times New Roman" w:cs="Times New Roman"/>
        </w:rPr>
        <w:t xml:space="preserve"> Canada as a multicultural nation</w:t>
      </w:r>
      <w:r w:rsidR="00B66424" w:rsidRPr="00FF06E9">
        <w:rPr>
          <w:rFonts w:ascii="Times New Roman" w:hAnsi="Times New Roman" w:cs="Times New Roman"/>
        </w:rPr>
        <w:t>”</w:t>
      </w:r>
      <w:r w:rsidR="005E4B93" w:rsidRPr="00FF06E9">
        <w:rPr>
          <w:rFonts w:ascii="Times New Roman" w:hAnsi="Times New Roman" w:cs="Times New Roman"/>
        </w:rPr>
        <w:t xml:space="preserve"> (</w:t>
      </w:r>
      <w:hyperlink r:id="rId9" w:history="1">
        <w:r w:rsidR="005E4B93" w:rsidRPr="00390F29">
          <w:rPr>
            <w:rStyle w:val="Hyperlink"/>
            <w:rFonts w:ascii="Times New Roman" w:hAnsi="Times New Roman" w:cs="Times New Roman"/>
          </w:rPr>
          <w:t>Sask</w:t>
        </w:r>
        <w:r w:rsidR="00390F29" w:rsidRPr="00390F29">
          <w:rPr>
            <w:rStyle w:val="Hyperlink"/>
            <w:rFonts w:ascii="Times New Roman" w:hAnsi="Times New Roman" w:cs="Times New Roman"/>
          </w:rPr>
          <w:t>atchewan Curriculum, 2010,</w:t>
        </w:r>
        <w:r w:rsidR="00B710DC" w:rsidRPr="00390F29">
          <w:rPr>
            <w:rStyle w:val="Hyperlink"/>
            <w:rFonts w:ascii="Times New Roman" w:hAnsi="Times New Roman" w:cs="Times New Roman"/>
          </w:rPr>
          <w:t xml:space="preserve"> pg. 19</w:t>
        </w:r>
      </w:hyperlink>
      <w:r w:rsidR="005E4B93" w:rsidRPr="00FF06E9">
        <w:rPr>
          <w:rFonts w:ascii="Times New Roman" w:hAnsi="Times New Roman" w:cs="Times New Roman"/>
        </w:rPr>
        <w:t>).</w:t>
      </w:r>
      <w:r w:rsidR="007017F0" w:rsidRPr="00FF06E9">
        <w:rPr>
          <w:rFonts w:ascii="Times New Roman" w:hAnsi="Times New Roman" w:cs="Times New Roman"/>
        </w:rPr>
        <w:t xml:space="preserve"> This outcome </w:t>
      </w:r>
      <w:r w:rsidR="00D84100" w:rsidRPr="00FF06E9">
        <w:rPr>
          <w:rFonts w:ascii="Times New Roman" w:hAnsi="Times New Roman" w:cs="Times New Roman"/>
        </w:rPr>
        <w:t>appears to be</w:t>
      </w:r>
      <w:r w:rsidR="007017F0" w:rsidRPr="00FF06E9">
        <w:rPr>
          <w:rFonts w:ascii="Times New Roman" w:hAnsi="Times New Roman" w:cs="Times New Roman"/>
        </w:rPr>
        <w:t xml:space="preserve"> positive because it illustrates the progress that Canada has made to become more accepting and multicultural,</w:t>
      </w:r>
      <w:r w:rsidR="00C76BAC" w:rsidRPr="00FF06E9">
        <w:rPr>
          <w:rFonts w:ascii="Times New Roman" w:hAnsi="Times New Roman" w:cs="Times New Roman"/>
        </w:rPr>
        <w:t xml:space="preserve"> yet Canada fails to accept Indigenous Peoples </w:t>
      </w:r>
      <w:r w:rsidR="00FF06E9" w:rsidRPr="00FF06E9">
        <w:rPr>
          <w:rFonts w:ascii="Times New Roman" w:hAnsi="Times New Roman" w:cs="Times New Roman"/>
        </w:rPr>
        <w:t>who have lived in Canada longer than white settlers,</w:t>
      </w:r>
      <w:r w:rsidR="003C1C64" w:rsidRPr="00FF06E9">
        <w:rPr>
          <w:rFonts w:ascii="Times New Roman" w:hAnsi="Times New Roman" w:cs="Times New Roman"/>
        </w:rPr>
        <w:t xml:space="preserve"> </w:t>
      </w:r>
      <w:r w:rsidR="00C051CF" w:rsidRPr="00FF06E9">
        <w:rPr>
          <w:rFonts w:ascii="Times New Roman" w:hAnsi="Times New Roman" w:cs="Times New Roman"/>
        </w:rPr>
        <w:t>which</w:t>
      </w:r>
      <w:r w:rsidR="00E97927" w:rsidRPr="00FF06E9">
        <w:rPr>
          <w:rFonts w:ascii="Times New Roman" w:hAnsi="Times New Roman" w:cs="Times New Roman"/>
        </w:rPr>
        <w:t xml:space="preserve"> is not included</w:t>
      </w:r>
      <w:r w:rsidR="00B66424" w:rsidRPr="00FF06E9">
        <w:rPr>
          <w:rFonts w:ascii="Times New Roman" w:hAnsi="Times New Roman" w:cs="Times New Roman"/>
        </w:rPr>
        <w:t xml:space="preserve"> in Grade 5 Social Studies curriculum</w:t>
      </w:r>
      <w:r w:rsidR="00ED647E">
        <w:rPr>
          <w:rFonts w:ascii="Times New Roman" w:hAnsi="Times New Roman" w:cs="Times New Roman"/>
        </w:rPr>
        <w:t xml:space="preserve">. </w:t>
      </w:r>
      <w:r w:rsidR="00273DA0" w:rsidRPr="00273DA0">
        <w:rPr>
          <w:rFonts w:ascii="Times New Roman" w:hAnsi="Times New Roman" w:cs="Times New Roman"/>
        </w:rPr>
        <w:t>By paying little attention to the diverse people of Canada it gives the appearance that other nations and those who are not of the norm are an after-thought, and, therefore, insignificant in comparison</w:t>
      </w:r>
      <w:r w:rsidR="00273DA0" w:rsidRPr="00273DA0">
        <w:rPr>
          <w:rFonts w:ascii="Times New Roman" w:hAnsi="Times New Roman" w:cs="Times New Roman"/>
        </w:rPr>
        <w:t>.</w:t>
      </w:r>
      <w:r w:rsidR="00273DA0">
        <w:rPr>
          <w:rFonts w:ascii="Times New Roman" w:hAnsi="Times New Roman" w:cs="Times New Roman"/>
          <w:b/>
        </w:rPr>
        <w:t xml:space="preserve"> </w:t>
      </w:r>
      <w:r w:rsidR="00E97927" w:rsidRPr="00FF06E9">
        <w:rPr>
          <w:rFonts w:ascii="Times New Roman" w:hAnsi="Times New Roman" w:cs="Times New Roman"/>
        </w:rPr>
        <w:t xml:space="preserve">The curriculum is also from a white perspective, </w:t>
      </w:r>
      <w:r w:rsidR="00C051CF" w:rsidRPr="00FF06E9">
        <w:rPr>
          <w:rFonts w:ascii="Times New Roman" w:hAnsi="Times New Roman" w:cs="Times New Roman"/>
        </w:rPr>
        <w:t xml:space="preserve">as </w:t>
      </w:r>
      <w:r w:rsidR="00E274D5">
        <w:rPr>
          <w:rFonts w:ascii="Times New Roman" w:hAnsi="Times New Roman" w:cs="Times New Roman"/>
        </w:rPr>
        <w:t>DR5.3 states</w:t>
      </w:r>
      <w:r w:rsidR="002B6156" w:rsidRPr="00FF06E9">
        <w:rPr>
          <w:rFonts w:ascii="Times New Roman" w:hAnsi="Times New Roman" w:cs="Times New Roman"/>
        </w:rPr>
        <w:t>,</w:t>
      </w:r>
      <w:r w:rsidR="007802AB" w:rsidRPr="00FF06E9">
        <w:rPr>
          <w:rFonts w:ascii="Times New Roman" w:hAnsi="Times New Roman" w:cs="Times New Roman"/>
        </w:rPr>
        <w:t xml:space="preserve"> “Identify the European influence on pre-confederation Canadian society”</w:t>
      </w:r>
      <w:r w:rsidR="004503FD" w:rsidRPr="00FF06E9">
        <w:rPr>
          <w:rFonts w:ascii="Times New Roman" w:hAnsi="Times New Roman" w:cs="Times New Roman"/>
        </w:rPr>
        <w:t xml:space="preserve"> (</w:t>
      </w:r>
      <w:hyperlink r:id="rId10" w:history="1">
        <w:r w:rsidR="004503FD" w:rsidRPr="00436689">
          <w:rPr>
            <w:rStyle w:val="Hyperlink"/>
            <w:rFonts w:ascii="Times New Roman" w:hAnsi="Times New Roman" w:cs="Times New Roman"/>
          </w:rPr>
          <w:t xml:space="preserve">Saskatchewan Curriculum, </w:t>
        </w:r>
        <w:r w:rsidR="00E274D5" w:rsidRPr="00436689">
          <w:rPr>
            <w:rStyle w:val="Hyperlink"/>
            <w:rFonts w:ascii="Times New Roman" w:hAnsi="Times New Roman" w:cs="Times New Roman"/>
          </w:rPr>
          <w:t>2010, pg. 21</w:t>
        </w:r>
      </w:hyperlink>
      <w:r w:rsidR="00FD4830" w:rsidRPr="00FF06E9">
        <w:rPr>
          <w:rFonts w:ascii="Times New Roman" w:hAnsi="Times New Roman" w:cs="Times New Roman"/>
        </w:rPr>
        <w:t>)</w:t>
      </w:r>
      <w:r w:rsidR="007802AB" w:rsidRPr="00FF06E9">
        <w:rPr>
          <w:rFonts w:ascii="Times New Roman" w:hAnsi="Times New Roman" w:cs="Times New Roman"/>
        </w:rPr>
        <w:t xml:space="preserve">. </w:t>
      </w:r>
      <w:r w:rsidR="00CF74E2" w:rsidRPr="00FF06E9">
        <w:rPr>
          <w:rFonts w:ascii="Times New Roman" w:hAnsi="Times New Roman" w:cs="Times New Roman"/>
        </w:rPr>
        <w:t xml:space="preserve">This is </w:t>
      </w:r>
      <w:r w:rsidRPr="00FF06E9">
        <w:rPr>
          <w:rFonts w:ascii="Times New Roman" w:hAnsi="Times New Roman" w:cs="Times New Roman"/>
        </w:rPr>
        <w:t>an important part of Canada’s story</w:t>
      </w:r>
      <w:r w:rsidR="00F56F54" w:rsidRPr="00FF06E9">
        <w:rPr>
          <w:rFonts w:ascii="Times New Roman" w:hAnsi="Times New Roman" w:cs="Times New Roman"/>
        </w:rPr>
        <w:t xml:space="preserve"> to all Canadians because </w:t>
      </w:r>
      <w:r w:rsidR="00AE7215" w:rsidRPr="00FF06E9">
        <w:rPr>
          <w:rFonts w:ascii="Times New Roman" w:hAnsi="Times New Roman" w:cs="Times New Roman"/>
        </w:rPr>
        <w:t>the First Nations lost their land and rights to the federal governme</w:t>
      </w:r>
      <w:r w:rsidR="004F50DE" w:rsidRPr="00FF06E9">
        <w:rPr>
          <w:rFonts w:ascii="Times New Roman" w:hAnsi="Times New Roman" w:cs="Times New Roman"/>
        </w:rPr>
        <w:t xml:space="preserve">nt. </w:t>
      </w:r>
      <w:r w:rsidRPr="00FF06E9">
        <w:rPr>
          <w:rFonts w:ascii="Times New Roman" w:hAnsi="Times New Roman" w:cs="Times New Roman"/>
        </w:rPr>
        <w:t xml:space="preserve">There is one </w:t>
      </w:r>
      <w:r w:rsidR="00AE48DF" w:rsidRPr="00FF06E9">
        <w:rPr>
          <w:rFonts w:ascii="Times New Roman" w:hAnsi="Times New Roman" w:cs="Times New Roman"/>
        </w:rPr>
        <w:t xml:space="preserve">indicator </w:t>
      </w:r>
      <w:r w:rsidR="00783E72" w:rsidRPr="00FF06E9">
        <w:rPr>
          <w:rFonts w:ascii="Times New Roman" w:hAnsi="Times New Roman" w:cs="Times New Roman"/>
        </w:rPr>
        <w:t>for this outcome</w:t>
      </w:r>
      <w:r w:rsidRPr="00FF06E9">
        <w:rPr>
          <w:rFonts w:ascii="Times New Roman" w:hAnsi="Times New Roman" w:cs="Times New Roman"/>
        </w:rPr>
        <w:t xml:space="preserve"> that focuses on the European influence on Indigenous peoples, “</w:t>
      </w:r>
      <w:r w:rsidRPr="00FF06E9">
        <w:rPr>
          <w:rFonts w:ascii="Times New Roman" w:hAnsi="Times New Roman" w:cs="Times New Roman"/>
          <w:color w:val="333333"/>
        </w:rPr>
        <w:t>Determine how the British Empire affected the lives of British settlers, French-Canadians, First Nations, Inuit, and Métis in pre-confederation Canadian society” (</w:t>
      </w:r>
      <w:hyperlink r:id="rId11" w:history="1">
        <w:r w:rsidRPr="00126F4E">
          <w:rPr>
            <w:rStyle w:val="Hyperlink"/>
            <w:rFonts w:ascii="Times New Roman" w:hAnsi="Times New Roman" w:cs="Times New Roman"/>
          </w:rPr>
          <w:t>Saskatchewan Curriculum, 2010</w:t>
        </w:r>
        <w:r w:rsidR="00E274D5" w:rsidRPr="00126F4E">
          <w:rPr>
            <w:rStyle w:val="Hyperlink"/>
            <w:rFonts w:ascii="Times New Roman" w:hAnsi="Times New Roman" w:cs="Times New Roman"/>
          </w:rPr>
          <w:t>, pg. 21</w:t>
        </w:r>
      </w:hyperlink>
      <w:r w:rsidRPr="00FF06E9">
        <w:rPr>
          <w:rFonts w:ascii="Times New Roman" w:hAnsi="Times New Roman" w:cs="Times New Roman"/>
          <w:color w:val="333333"/>
        </w:rPr>
        <w:t>).</w:t>
      </w:r>
      <w:r w:rsidR="00AE48DF" w:rsidRPr="00FF06E9">
        <w:rPr>
          <w:rFonts w:ascii="Times New Roman" w:hAnsi="Times New Roman" w:cs="Times New Roman"/>
          <w:color w:val="333333"/>
        </w:rPr>
        <w:t xml:space="preserve"> </w:t>
      </w:r>
      <w:r w:rsidR="004F50DE" w:rsidRPr="00FF06E9">
        <w:rPr>
          <w:rFonts w:ascii="Times New Roman" w:hAnsi="Times New Roman" w:cs="Times New Roman"/>
        </w:rPr>
        <w:t xml:space="preserve">The curriculum twists the outcome’s indicators to show the positivity for Canada as a </w:t>
      </w:r>
      <w:r w:rsidR="00FF06E9">
        <w:rPr>
          <w:rFonts w:ascii="Times New Roman" w:hAnsi="Times New Roman" w:cs="Times New Roman"/>
        </w:rPr>
        <w:t>nation</w:t>
      </w:r>
      <w:r w:rsidR="00260ACC" w:rsidRPr="00FF06E9">
        <w:rPr>
          <w:rFonts w:ascii="Times New Roman" w:hAnsi="Times New Roman" w:cs="Times New Roman"/>
        </w:rPr>
        <w:t xml:space="preserve"> by gaining land</w:t>
      </w:r>
      <w:r w:rsidR="00661EA0" w:rsidRPr="00FF06E9">
        <w:rPr>
          <w:rFonts w:ascii="Times New Roman" w:hAnsi="Times New Roman" w:cs="Times New Roman"/>
        </w:rPr>
        <w:t>, except it was stolen</w:t>
      </w:r>
      <w:r w:rsidR="004F50DE" w:rsidRPr="00FF06E9">
        <w:rPr>
          <w:rFonts w:ascii="Times New Roman" w:hAnsi="Times New Roman" w:cs="Times New Roman"/>
        </w:rPr>
        <w:t xml:space="preserve">. </w:t>
      </w:r>
      <w:r w:rsidR="00AE48DF" w:rsidRPr="00FF06E9">
        <w:rPr>
          <w:rFonts w:ascii="Times New Roman" w:hAnsi="Times New Roman" w:cs="Times New Roman"/>
          <w:color w:val="333333"/>
        </w:rPr>
        <w:t>To showcase Canada’s</w:t>
      </w:r>
      <w:r w:rsidR="00765409" w:rsidRPr="00FF06E9">
        <w:rPr>
          <w:rFonts w:ascii="Times New Roman" w:hAnsi="Times New Roman" w:cs="Times New Roman"/>
          <w:color w:val="333333"/>
        </w:rPr>
        <w:t xml:space="preserve"> true</w:t>
      </w:r>
      <w:r w:rsidR="00AE48DF" w:rsidRPr="00FF06E9">
        <w:rPr>
          <w:rFonts w:ascii="Times New Roman" w:hAnsi="Times New Roman" w:cs="Times New Roman"/>
          <w:color w:val="333333"/>
        </w:rPr>
        <w:t xml:space="preserve"> </w:t>
      </w:r>
      <w:r w:rsidR="005D3794" w:rsidRPr="00FF06E9">
        <w:rPr>
          <w:rFonts w:ascii="Times New Roman" w:hAnsi="Times New Roman" w:cs="Times New Roman"/>
          <w:color w:val="333333"/>
        </w:rPr>
        <w:t>multiculturalism, the curriculum</w:t>
      </w:r>
      <w:r w:rsidR="00AE48DF" w:rsidRPr="00FF06E9">
        <w:rPr>
          <w:rFonts w:ascii="Times New Roman" w:hAnsi="Times New Roman" w:cs="Times New Roman"/>
          <w:color w:val="333333"/>
        </w:rPr>
        <w:t xml:space="preserve"> should </w:t>
      </w:r>
      <w:r w:rsidR="005D3794" w:rsidRPr="00FF06E9">
        <w:rPr>
          <w:rFonts w:ascii="Times New Roman" w:hAnsi="Times New Roman" w:cs="Times New Roman"/>
          <w:color w:val="333333"/>
        </w:rPr>
        <w:t>include more outcomes and indic</w:t>
      </w:r>
      <w:r w:rsidR="005A279D" w:rsidRPr="00FF06E9">
        <w:rPr>
          <w:rFonts w:ascii="Times New Roman" w:hAnsi="Times New Roman" w:cs="Times New Roman"/>
          <w:color w:val="333333"/>
        </w:rPr>
        <w:t>a</w:t>
      </w:r>
      <w:r w:rsidR="003C24B6" w:rsidRPr="00FF06E9">
        <w:rPr>
          <w:rFonts w:ascii="Times New Roman" w:hAnsi="Times New Roman" w:cs="Times New Roman"/>
          <w:color w:val="333333"/>
        </w:rPr>
        <w:t>tors regarding the perspectives of Canada’s</w:t>
      </w:r>
      <w:r w:rsidR="00161E81" w:rsidRPr="00FF06E9">
        <w:rPr>
          <w:rFonts w:ascii="Times New Roman" w:hAnsi="Times New Roman" w:cs="Times New Roman"/>
          <w:color w:val="333333"/>
        </w:rPr>
        <w:t xml:space="preserve"> Indigenous Peoples </w:t>
      </w:r>
      <w:r w:rsidR="008E7317" w:rsidRPr="00FF06E9">
        <w:rPr>
          <w:rFonts w:ascii="Times New Roman" w:hAnsi="Times New Roman" w:cs="Times New Roman"/>
          <w:color w:val="333333"/>
        </w:rPr>
        <w:t>and the</w:t>
      </w:r>
      <w:r w:rsidR="005D3794" w:rsidRPr="00FF06E9">
        <w:rPr>
          <w:rFonts w:ascii="Times New Roman" w:hAnsi="Times New Roman" w:cs="Times New Roman"/>
          <w:color w:val="333333"/>
        </w:rPr>
        <w:t xml:space="preserve"> </w:t>
      </w:r>
      <w:r w:rsidR="00161E81" w:rsidRPr="00FF06E9">
        <w:rPr>
          <w:rFonts w:ascii="Times New Roman" w:hAnsi="Times New Roman" w:cs="Times New Roman"/>
          <w:color w:val="333333"/>
        </w:rPr>
        <w:t xml:space="preserve">positive </w:t>
      </w:r>
      <w:r w:rsidR="008E7317" w:rsidRPr="00FF06E9">
        <w:rPr>
          <w:rFonts w:ascii="Times New Roman" w:hAnsi="Times New Roman" w:cs="Times New Roman"/>
        </w:rPr>
        <w:t>influence</w:t>
      </w:r>
      <w:r w:rsidR="00161E81" w:rsidRPr="00FF06E9">
        <w:rPr>
          <w:rFonts w:ascii="Times New Roman" w:hAnsi="Times New Roman" w:cs="Times New Roman"/>
        </w:rPr>
        <w:t xml:space="preserve"> Indigenous peoples </w:t>
      </w:r>
      <w:r w:rsidR="00E609DC" w:rsidRPr="00FF06E9">
        <w:rPr>
          <w:rFonts w:ascii="Times New Roman" w:hAnsi="Times New Roman" w:cs="Times New Roman"/>
        </w:rPr>
        <w:t xml:space="preserve">have had on Canadian society. </w:t>
      </w:r>
      <w:r w:rsidR="00096553" w:rsidRPr="00FF06E9">
        <w:rPr>
          <w:rFonts w:ascii="Times New Roman" w:hAnsi="Times New Roman" w:cs="Times New Roman"/>
        </w:rPr>
        <w:t>T</w:t>
      </w:r>
      <w:r w:rsidR="00045255" w:rsidRPr="00FF06E9">
        <w:rPr>
          <w:rFonts w:ascii="Times New Roman" w:hAnsi="Times New Roman" w:cs="Times New Roman"/>
        </w:rPr>
        <w:t xml:space="preserve">he perspectives of </w:t>
      </w:r>
      <w:r w:rsidR="00096553" w:rsidRPr="00FF06E9">
        <w:rPr>
          <w:rFonts w:ascii="Times New Roman" w:hAnsi="Times New Roman" w:cs="Times New Roman"/>
        </w:rPr>
        <w:t xml:space="preserve">Indigenous peoples in Canada </w:t>
      </w:r>
      <w:r w:rsidR="00045255" w:rsidRPr="00FF06E9">
        <w:rPr>
          <w:rFonts w:ascii="Times New Roman" w:hAnsi="Times New Roman" w:cs="Times New Roman"/>
        </w:rPr>
        <w:t xml:space="preserve">differs </w:t>
      </w:r>
      <w:r w:rsidR="00096553" w:rsidRPr="00FF06E9">
        <w:rPr>
          <w:rFonts w:ascii="Times New Roman" w:hAnsi="Times New Roman" w:cs="Times New Roman"/>
        </w:rPr>
        <w:t xml:space="preserve">in comparison to white </w:t>
      </w:r>
      <w:r w:rsidR="00B806BE" w:rsidRPr="00FF06E9">
        <w:rPr>
          <w:rFonts w:ascii="Times New Roman" w:hAnsi="Times New Roman" w:cs="Times New Roman"/>
        </w:rPr>
        <w:t>privileged</w:t>
      </w:r>
      <w:r w:rsidR="00096553" w:rsidRPr="00FF06E9">
        <w:rPr>
          <w:rFonts w:ascii="Times New Roman" w:hAnsi="Times New Roman" w:cs="Times New Roman"/>
        </w:rPr>
        <w:t xml:space="preserve"> Canadians</w:t>
      </w:r>
      <w:r w:rsidR="00045255" w:rsidRPr="00FF06E9">
        <w:rPr>
          <w:rFonts w:ascii="Times New Roman" w:hAnsi="Times New Roman" w:cs="Times New Roman"/>
        </w:rPr>
        <w:t xml:space="preserve"> so that side of the story is often unheard of within schools</w:t>
      </w:r>
      <w:r w:rsidR="00096553" w:rsidRPr="00FF06E9">
        <w:rPr>
          <w:rFonts w:ascii="Times New Roman" w:hAnsi="Times New Roman" w:cs="Times New Roman"/>
        </w:rPr>
        <w:t>.</w:t>
      </w:r>
      <w:r w:rsidR="00C051CF" w:rsidRPr="00FF06E9">
        <w:rPr>
          <w:rFonts w:ascii="Times New Roman" w:hAnsi="Times New Roman" w:cs="Times New Roman"/>
        </w:rPr>
        <w:t xml:space="preserve"> Overall, t</w:t>
      </w:r>
      <w:r w:rsidR="009D5CF1" w:rsidRPr="00FF06E9">
        <w:rPr>
          <w:rFonts w:ascii="Times New Roman" w:hAnsi="Times New Roman" w:cs="Times New Roman"/>
        </w:rPr>
        <w:t>here is an impression of multiculturalism in Canada through the Gr</w:t>
      </w:r>
      <w:r w:rsidR="00045255" w:rsidRPr="00FF06E9">
        <w:rPr>
          <w:rFonts w:ascii="Times New Roman" w:hAnsi="Times New Roman" w:cs="Times New Roman"/>
        </w:rPr>
        <w:t>ade 5 So</w:t>
      </w:r>
      <w:r w:rsidR="00E26FEE" w:rsidRPr="00FF06E9">
        <w:rPr>
          <w:rFonts w:ascii="Times New Roman" w:hAnsi="Times New Roman" w:cs="Times New Roman"/>
        </w:rPr>
        <w:t xml:space="preserve">cial Studies </w:t>
      </w:r>
      <w:r w:rsidR="000B7EE2">
        <w:rPr>
          <w:rFonts w:ascii="Times New Roman" w:hAnsi="Times New Roman" w:cs="Times New Roman"/>
        </w:rPr>
        <w:t xml:space="preserve">curriculum, that reinforces </w:t>
      </w:r>
      <w:r w:rsidR="000B7EE2" w:rsidRPr="00FF06E9">
        <w:rPr>
          <w:rFonts w:ascii="Times New Roman" w:hAnsi="Times New Roman" w:cs="Times New Roman"/>
        </w:rPr>
        <w:t>Canadian patriotism in the ways that it subtly mentions Indigenous peoples and other nations.</w:t>
      </w:r>
    </w:p>
    <w:p w14:paraId="5AD1277B" w14:textId="44BA42DB" w:rsidR="00245D4B" w:rsidRPr="00FF06E9" w:rsidRDefault="00E1657E" w:rsidP="00CE7275">
      <w:pPr>
        <w:rPr>
          <w:rFonts w:ascii="Times New Roman" w:hAnsi="Times New Roman" w:cs="Times New Roman"/>
        </w:rPr>
      </w:pPr>
      <w:r w:rsidRPr="00FF06E9">
        <w:rPr>
          <w:rFonts w:ascii="Times New Roman" w:hAnsi="Times New Roman" w:cs="Times New Roman"/>
        </w:rPr>
        <w:tab/>
      </w:r>
      <w:r w:rsidR="00206E86" w:rsidRPr="00FF06E9">
        <w:rPr>
          <w:rFonts w:ascii="Times New Roman" w:hAnsi="Times New Roman" w:cs="Times New Roman"/>
        </w:rPr>
        <w:t xml:space="preserve">The curriculum is through a white perspective, which includes </w:t>
      </w:r>
      <w:r w:rsidR="00CE7275" w:rsidRPr="00FF06E9">
        <w:rPr>
          <w:rFonts w:ascii="Times New Roman" w:hAnsi="Times New Roman" w:cs="Times New Roman"/>
        </w:rPr>
        <w:t xml:space="preserve">the “correct” values </w:t>
      </w:r>
      <w:r w:rsidR="00206E86" w:rsidRPr="00FF06E9">
        <w:rPr>
          <w:rFonts w:ascii="Times New Roman" w:hAnsi="Times New Roman" w:cs="Times New Roman"/>
        </w:rPr>
        <w:t xml:space="preserve">within </w:t>
      </w:r>
      <w:r w:rsidR="00996302" w:rsidRPr="00FF06E9">
        <w:rPr>
          <w:rFonts w:ascii="Times New Roman" w:hAnsi="Times New Roman" w:cs="Times New Roman"/>
        </w:rPr>
        <w:t xml:space="preserve">Grade 5 Social Studies. Students are encouraged to </w:t>
      </w:r>
      <w:r w:rsidR="007E722D" w:rsidRPr="00FF06E9">
        <w:rPr>
          <w:rFonts w:ascii="Times New Roman" w:hAnsi="Times New Roman" w:cs="Times New Roman"/>
        </w:rPr>
        <w:t xml:space="preserve">accept various beliefs and/or </w:t>
      </w:r>
      <w:r w:rsidR="007717B1" w:rsidRPr="00FF06E9">
        <w:rPr>
          <w:rFonts w:ascii="Times New Roman" w:hAnsi="Times New Roman" w:cs="Times New Roman"/>
        </w:rPr>
        <w:t xml:space="preserve">values, but “there is some basic consensus on fundamental moral and ethical values in Canadian society [which] are taught in a </w:t>
      </w:r>
      <w:r w:rsidR="003148AD" w:rsidRPr="00FF06E9">
        <w:rPr>
          <w:rFonts w:ascii="Times New Roman" w:hAnsi="Times New Roman" w:cs="Times New Roman"/>
        </w:rPr>
        <w:t>meaningful</w:t>
      </w:r>
      <w:r w:rsidR="007717B1" w:rsidRPr="00FF06E9">
        <w:rPr>
          <w:rFonts w:ascii="Times New Roman" w:hAnsi="Times New Roman" w:cs="Times New Roman"/>
        </w:rPr>
        <w:t xml:space="preserve"> way” (</w:t>
      </w:r>
      <w:hyperlink r:id="rId12" w:history="1">
        <w:r w:rsidR="007717B1" w:rsidRPr="00FF06E9">
          <w:rPr>
            <w:rStyle w:val="Hyperlink"/>
            <w:rFonts w:ascii="Times New Roman" w:hAnsi="Times New Roman" w:cs="Times New Roman"/>
          </w:rPr>
          <w:t xml:space="preserve">Saskatchewan Curriculum, </w:t>
        </w:r>
        <w:r w:rsidR="00CF65B5" w:rsidRPr="00FF06E9">
          <w:rPr>
            <w:rStyle w:val="Hyperlink"/>
            <w:rFonts w:ascii="Times New Roman" w:hAnsi="Times New Roman" w:cs="Times New Roman"/>
          </w:rPr>
          <w:t>2010</w:t>
        </w:r>
        <w:r w:rsidR="00142ED8" w:rsidRPr="00FF06E9">
          <w:rPr>
            <w:rStyle w:val="Hyperlink"/>
            <w:rFonts w:ascii="Times New Roman" w:hAnsi="Times New Roman" w:cs="Times New Roman"/>
          </w:rPr>
          <w:t>, p.11</w:t>
        </w:r>
      </w:hyperlink>
      <w:r w:rsidR="00CF65B5" w:rsidRPr="00FF06E9">
        <w:rPr>
          <w:rFonts w:ascii="Times New Roman" w:hAnsi="Times New Roman" w:cs="Times New Roman"/>
        </w:rPr>
        <w:t>).</w:t>
      </w:r>
      <w:r w:rsidR="00AD3B5E" w:rsidRPr="00FF06E9">
        <w:rPr>
          <w:rFonts w:ascii="Times New Roman" w:hAnsi="Times New Roman" w:cs="Times New Roman"/>
        </w:rPr>
        <w:t xml:space="preserve"> This</w:t>
      </w:r>
      <w:r w:rsidR="007F4AE5" w:rsidRPr="00FF06E9">
        <w:rPr>
          <w:rFonts w:ascii="Times New Roman" w:hAnsi="Times New Roman" w:cs="Times New Roman"/>
        </w:rPr>
        <w:t xml:space="preserve"> </w:t>
      </w:r>
      <w:r w:rsidR="00FF06E9">
        <w:rPr>
          <w:rFonts w:ascii="Times New Roman" w:hAnsi="Times New Roman" w:cs="Times New Roman"/>
        </w:rPr>
        <w:t>guides</w:t>
      </w:r>
      <w:r w:rsidR="00AD3B5E" w:rsidRPr="00FF06E9">
        <w:rPr>
          <w:rFonts w:ascii="Times New Roman" w:hAnsi="Times New Roman" w:cs="Times New Roman"/>
        </w:rPr>
        <w:t xml:space="preserve"> the justification around the entire Grade 5 Social Studies Curriculum in that </w:t>
      </w:r>
      <w:r w:rsidR="00D41B80" w:rsidRPr="00FF06E9">
        <w:rPr>
          <w:rFonts w:ascii="Times New Roman" w:hAnsi="Times New Roman" w:cs="Times New Roman"/>
        </w:rPr>
        <w:t xml:space="preserve">the </w:t>
      </w:r>
      <w:r w:rsidR="00F0601D" w:rsidRPr="00FF06E9">
        <w:rPr>
          <w:rFonts w:ascii="Times New Roman" w:hAnsi="Times New Roman" w:cs="Times New Roman"/>
        </w:rPr>
        <w:t>curriculum takes on the perspective of white, privileged</w:t>
      </w:r>
      <w:r w:rsidR="00FF06E9">
        <w:rPr>
          <w:rFonts w:ascii="Times New Roman" w:hAnsi="Times New Roman" w:cs="Times New Roman"/>
        </w:rPr>
        <w:t xml:space="preserve"> </w:t>
      </w:r>
      <w:r w:rsidR="00567820" w:rsidRPr="00FF06E9">
        <w:rPr>
          <w:rFonts w:ascii="Times New Roman" w:hAnsi="Times New Roman" w:cs="Times New Roman"/>
        </w:rPr>
        <w:t>people instead of Indigeno</w:t>
      </w:r>
      <w:r w:rsidR="000904C8" w:rsidRPr="00FF06E9">
        <w:rPr>
          <w:rFonts w:ascii="Times New Roman" w:hAnsi="Times New Roman" w:cs="Times New Roman"/>
        </w:rPr>
        <w:t>us Peoples or other minorities.</w:t>
      </w:r>
      <w:r w:rsidR="00BA7B1A">
        <w:rPr>
          <w:rFonts w:ascii="Times New Roman" w:hAnsi="Times New Roman" w:cs="Times New Roman"/>
        </w:rPr>
        <w:t xml:space="preserve"> </w:t>
      </w:r>
      <w:r w:rsidR="00842CC9" w:rsidRPr="00FF06E9">
        <w:rPr>
          <w:rFonts w:ascii="Times New Roman" w:hAnsi="Times New Roman" w:cs="Times New Roman"/>
        </w:rPr>
        <w:t>The curriculum reinforces that the “correct” values to be taught are those of white Canadians.</w:t>
      </w:r>
    </w:p>
    <w:p w14:paraId="5195FDE3" w14:textId="6215B172" w:rsidR="00FF06E9" w:rsidRDefault="00D6729B" w:rsidP="00CE7275">
      <w:pPr>
        <w:rPr>
          <w:rFonts w:ascii="Times New Roman" w:hAnsi="Times New Roman" w:cs="Times New Roman"/>
        </w:rPr>
      </w:pPr>
      <w:r w:rsidRPr="00FF06E9">
        <w:rPr>
          <w:rFonts w:ascii="Times New Roman" w:hAnsi="Times New Roman" w:cs="Times New Roman"/>
        </w:rPr>
        <w:tab/>
      </w:r>
      <w:r w:rsidR="0072293C" w:rsidRPr="00FF06E9">
        <w:rPr>
          <w:rFonts w:ascii="Times New Roman" w:hAnsi="Times New Roman" w:cs="Times New Roman"/>
        </w:rPr>
        <w:t xml:space="preserve">The impression of a positive </w:t>
      </w:r>
      <w:r w:rsidR="00855240" w:rsidRPr="00FF06E9">
        <w:rPr>
          <w:rFonts w:ascii="Times New Roman" w:hAnsi="Times New Roman" w:cs="Times New Roman"/>
        </w:rPr>
        <w:t xml:space="preserve">Canadian </w:t>
      </w:r>
      <w:r w:rsidR="0072293C" w:rsidRPr="00FF06E9">
        <w:rPr>
          <w:rFonts w:ascii="Times New Roman" w:hAnsi="Times New Roman" w:cs="Times New Roman"/>
        </w:rPr>
        <w:t xml:space="preserve">narrative </w:t>
      </w:r>
      <w:r w:rsidR="0078392B" w:rsidRPr="00FF06E9">
        <w:rPr>
          <w:rFonts w:ascii="Times New Roman" w:hAnsi="Times New Roman" w:cs="Times New Roman"/>
        </w:rPr>
        <w:t>is illustrated within the Gr</w:t>
      </w:r>
      <w:r w:rsidR="004C4C85" w:rsidRPr="00FF06E9">
        <w:rPr>
          <w:rFonts w:ascii="Times New Roman" w:hAnsi="Times New Roman" w:cs="Times New Roman"/>
        </w:rPr>
        <w:t xml:space="preserve">ade 5 Social Studies curriculum through </w:t>
      </w:r>
      <w:r w:rsidR="00A7366A" w:rsidRPr="00FF06E9">
        <w:rPr>
          <w:rFonts w:ascii="Times New Roman" w:hAnsi="Times New Roman" w:cs="Times New Roman"/>
        </w:rPr>
        <w:t>patriotism, multiculturalism appearance and Canadian values.</w:t>
      </w:r>
      <w:r w:rsidR="004C4C85" w:rsidRPr="00FF06E9">
        <w:rPr>
          <w:rFonts w:ascii="Times New Roman" w:hAnsi="Times New Roman" w:cs="Times New Roman"/>
          <w:b/>
        </w:rPr>
        <w:t xml:space="preserve"> </w:t>
      </w:r>
      <w:r w:rsidR="004C4C85" w:rsidRPr="00FF06E9">
        <w:rPr>
          <w:rFonts w:ascii="Times New Roman" w:hAnsi="Times New Roman" w:cs="Times New Roman"/>
        </w:rPr>
        <w:t>This narrati</w:t>
      </w:r>
      <w:r w:rsidR="00AF71C4" w:rsidRPr="00FF06E9">
        <w:rPr>
          <w:rFonts w:ascii="Times New Roman" w:hAnsi="Times New Roman" w:cs="Times New Roman"/>
        </w:rPr>
        <w:t xml:space="preserve">ve supports a white </w:t>
      </w:r>
      <w:r w:rsidR="00D27BE9" w:rsidRPr="00FF06E9">
        <w:rPr>
          <w:rFonts w:ascii="Times New Roman" w:hAnsi="Times New Roman" w:cs="Times New Roman"/>
        </w:rPr>
        <w:t xml:space="preserve">Canadian’s </w:t>
      </w:r>
      <w:r w:rsidR="00AF71C4" w:rsidRPr="00FF06E9">
        <w:rPr>
          <w:rFonts w:ascii="Times New Roman" w:hAnsi="Times New Roman" w:cs="Times New Roman"/>
        </w:rPr>
        <w:t>perspective.</w:t>
      </w:r>
      <w:r w:rsidR="00046151" w:rsidRPr="00FF06E9">
        <w:rPr>
          <w:rFonts w:ascii="Times New Roman" w:hAnsi="Times New Roman" w:cs="Times New Roman"/>
        </w:rPr>
        <w:t xml:space="preserve"> </w:t>
      </w:r>
      <w:r w:rsidR="00896671" w:rsidRPr="00FF06E9">
        <w:rPr>
          <w:rFonts w:ascii="Times New Roman" w:hAnsi="Times New Roman" w:cs="Times New Roman"/>
        </w:rPr>
        <w:t xml:space="preserve">A variety of perspectives may change </w:t>
      </w:r>
      <w:r w:rsidR="00757BF4" w:rsidRPr="00FF06E9">
        <w:rPr>
          <w:rFonts w:ascii="Times New Roman" w:hAnsi="Times New Roman" w:cs="Times New Roman"/>
        </w:rPr>
        <w:t>Canada’s</w:t>
      </w:r>
      <w:r w:rsidR="00917B55" w:rsidRPr="00FF06E9">
        <w:rPr>
          <w:rFonts w:ascii="Times New Roman" w:hAnsi="Times New Roman" w:cs="Times New Roman"/>
        </w:rPr>
        <w:t xml:space="preserve"> narrative to </w:t>
      </w:r>
      <w:r w:rsidR="00895010" w:rsidRPr="00FF06E9">
        <w:rPr>
          <w:rFonts w:ascii="Times New Roman" w:hAnsi="Times New Roman" w:cs="Times New Roman"/>
        </w:rPr>
        <w:t>include the stories of more than just white Canadians.</w:t>
      </w:r>
    </w:p>
    <w:p w14:paraId="75455CEB" w14:textId="77777777" w:rsidR="00273A1B" w:rsidRDefault="00273A1B" w:rsidP="00CE7275">
      <w:pPr>
        <w:rPr>
          <w:rFonts w:ascii="Times New Roman" w:hAnsi="Times New Roman" w:cs="Times New Roman"/>
        </w:rPr>
      </w:pPr>
    </w:p>
    <w:p w14:paraId="010AA2E7" w14:textId="77777777" w:rsidR="00273A1B" w:rsidRPr="00FF06E9" w:rsidRDefault="00273A1B" w:rsidP="00CE7275">
      <w:pPr>
        <w:rPr>
          <w:rFonts w:ascii="Times New Roman" w:hAnsi="Times New Roman" w:cs="Times New Roman"/>
        </w:rPr>
      </w:pPr>
    </w:p>
    <w:p w14:paraId="0239DBEA" w14:textId="77777777" w:rsidR="00FF06E9" w:rsidRPr="00FF06E9" w:rsidRDefault="00FF06E9" w:rsidP="00CE7275">
      <w:pPr>
        <w:rPr>
          <w:rFonts w:ascii="Times New Roman" w:hAnsi="Times New Roman" w:cs="Times New Roman"/>
        </w:rPr>
      </w:pPr>
    </w:p>
    <w:p w14:paraId="6C2C5F0C" w14:textId="2A23738A" w:rsidR="00FF06E9" w:rsidRDefault="00FF06E9" w:rsidP="00DA018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2F35484D" w14:textId="70625AC7" w:rsidR="00DA018A" w:rsidRPr="00FF06E9" w:rsidRDefault="00F84A03" w:rsidP="00DA018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Ministry of Education, </w:t>
      </w:r>
      <w:r w:rsidRPr="00F84A03">
        <w:rPr>
          <w:rFonts w:ascii="Times New Roman" w:hAnsi="Times New Roman" w:cs="Times New Roman"/>
          <w:i/>
        </w:rPr>
        <w:t>Saskatchewan Grade 5 Social Studies Curriculum</w:t>
      </w:r>
      <w:r>
        <w:rPr>
          <w:rFonts w:ascii="Times New Roman" w:hAnsi="Times New Roman" w:cs="Times New Roman"/>
        </w:rPr>
        <w:t xml:space="preserve">, 2010. Retrieved from </w:t>
      </w:r>
      <w:r>
        <w:rPr>
          <w:rFonts w:ascii="Times New Roman" w:hAnsi="Times New Roman" w:cs="Times New Roman"/>
        </w:rPr>
        <w:tab/>
      </w:r>
      <w:hyperlink r:id="rId13" w:history="1">
        <w:r w:rsidRPr="00315005">
          <w:rPr>
            <w:rStyle w:val="Hyperlink"/>
            <w:rFonts w:ascii="Times New Roman" w:hAnsi="Times New Roman" w:cs="Times New Roman"/>
          </w:rPr>
          <w:t>https://www.edonline.sk.ca/bbcswebdav/library/curricula/English/Social_Studies/Social_</w:t>
        </w:r>
      </w:hyperlink>
      <w:r>
        <w:rPr>
          <w:rFonts w:ascii="Times New Roman" w:hAnsi="Times New Roman" w:cs="Times New Roman"/>
        </w:rPr>
        <w:tab/>
      </w:r>
      <w:r w:rsidRPr="00F84A03">
        <w:rPr>
          <w:rFonts w:ascii="Times New Roman" w:hAnsi="Times New Roman" w:cs="Times New Roman"/>
        </w:rPr>
        <w:t>Studies_Education_5_2010.pdf</w:t>
      </w:r>
    </w:p>
    <w:sectPr w:rsidR="00DA018A" w:rsidRPr="00FF06E9" w:rsidSect="00237A5D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AF22" w14:textId="77777777" w:rsidR="00B742EF" w:rsidRDefault="00B742EF" w:rsidP="007F4AE5">
      <w:r>
        <w:separator/>
      </w:r>
    </w:p>
  </w:endnote>
  <w:endnote w:type="continuationSeparator" w:id="0">
    <w:p w14:paraId="0AF93A29" w14:textId="77777777" w:rsidR="00B742EF" w:rsidRDefault="00B742EF" w:rsidP="007F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BEEF7" w14:textId="77777777" w:rsidR="00B742EF" w:rsidRDefault="00B742EF" w:rsidP="007F4AE5">
      <w:r>
        <w:separator/>
      </w:r>
    </w:p>
  </w:footnote>
  <w:footnote w:type="continuationSeparator" w:id="0">
    <w:p w14:paraId="7CC96BC2" w14:textId="77777777" w:rsidR="00B742EF" w:rsidRDefault="00B742EF" w:rsidP="007F4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E830" w14:textId="7119B1D5" w:rsidR="007F4AE5" w:rsidRPr="007F4AE5" w:rsidRDefault="007F4AE5">
    <w:pPr>
      <w:pStyle w:val="Header"/>
      <w:rPr>
        <w:lang w:val="en-CA"/>
      </w:rPr>
    </w:pPr>
    <w:r>
      <w:rPr>
        <w:lang w:val="en-CA"/>
      </w:rPr>
      <w:t>ESST 317</w:t>
    </w:r>
    <w:r>
      <w:rPr>
        <w:lang w:val="en-CA"/>
      </w:rPr>
      <w:tab/>
    </w:r>
    <w:r>
      <w:rPr>
        <w:lang w:val="en-CA"/>
      </w:rPr>
      <w:tab/>
      <w:t>Erin Zinger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614F"/>
    <w:multiLevelType w:val="hybridMultilevel"/>
    <w:tmpl w:val="92A8E32C"/>
    <w:lvl w:ilvl="0" w:tplc="B5CCC12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563B"/>
    <w:multiLevelType w:val="multilevel"/>
    <w:tmpl w:val="18282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702BF"/>
    <w:multiLevelType w:val="multilevel"/>
    <w:tmpl w:val="18282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D7"/>
    <w:rsid w:val="00000AB2"/>
    <w:rsid w:val="00026F1B"/>
    <w:rsid w:val="00040021"/>
    <w:rsid w:val="00045255"/>
    <w:rsid w:val="00046151"/>
    <w:rsid w:val="00065DE2"/>
    <w:rsid w:val="000904C8"/>
    <w:rsid w:val="00096553"/>
    <w:rsid w:val="000B7EE2"/>
    <w:rsid w:val="00117E19"/>
    <w:rsid w:val="00121C6A"/>
    <w:rsid w:val="0012388D"/>
    <w:rsid w:val="00125D9B"/>
    <w:rsid w:val="00126F4E"/>
    <w:rsid w:val="00137B47"/>
    <w:rsid w:val="00141316"/>
    <w:rsid w:val="00142ED8"/>
    <w:rsid w:val="00161E81"/>
    <w:rsid w:val="00176BF7"/>
    <w:rsid w:val="001A35C7"/>
    <w:rsid w:val="001A5F31"/>
    <w:rsid w:val="00206E86"/>
    <w:rsid w:val="00223F62"/>
    <w:rsid w:val="00237A5D"/>
    <w:rsid w:val="00245CDF"/>
    <w:rsid w:val="00245D4B"/>
    <w:rsid w:val="00260ACC"/>
    <w:rsid w:val="002647BA"/>
    <w:rsid w:val="00273A1B"/>
    <w:rsid w:val="00273DA0"/>
    <w:rsid w:val="00285970"/>
    <w:rsid w:val="002B6156"/>
    <w:rsid w:val="002D0D20"/>
    <w:rsid w:val="002E5E58"/>
    <w:rsid w:val="00307F37"/>
    <w:rsid w:val="003148AD"/>
    <w:rsid w:val="00317A32"/>
    <w:rsid w:val="003339E4"/>
    <w:rsid w:val="003341E5"/>
    <w:rsid w:val="0034477E"/>
    <w:rsid w:val="00344BE3"/>
    <w:rsid w:val="003622BE"/>
    <w:rsid w:val="00385626"/>
    <w:rsid w:val="00390F29"/>
    <w:rsid w:val="003B404A"/>
    <w:rsid w:val="003C1C64"/>
    <w:rsid w:val="003C24B6"/>
    <w:rsid w:val="00407D56"/>
    <w:rsid w:val="00414E65"/>
    <w:rsid w:val="00436689"/>
    <w:rsid w:val="0044314B"/>
    <w:rsid w:val="004503FD"/>
    <w:rsid w:val="00482430"/>
    <w:rsid w:val="00483561"/>
    <w:rsid w:val="004C4C85"/>
    <w:rsid w:val="004D3939"/>
    <w:rsid w:val="004F50DE"/>
    <w:rsid w:val="00521B23"/>
    <w:rsid w:val="00531C50"/>
    <w:rsid w:val="00554720"/>
    <w:rsid w:val="0055668D"/>
    <w:rsid w:val="00567820"/>
    <w:rsid w:val="005A17F9"/>
    <w:rsid w:val="005A279D"/>
    <w:rsid w:val="005B0848"/>
    <w:rsid w:val="005B11D9"/>
    <w:rsid w:val="005B590A"/>
    <w:rsid w:val="005D3794"/>
    <w:rsid w:val="005E432D"/>
    <w:rsid w:val="005E4B93"/>
    <w:rsid w:val="005F38E3"/>
    <w:rsid w:val="005F47CD"/>
    <w:rsid w:val="006024B7"/>
    <w:rsid w:val="00614AD5"/>
    <w:rsid w:val="006261B6"/>
    <w:rsid w:val="00661EA0"/>
    <w:rsid w:val="0067348D"/>
    <w:rsid w:val="00681328"/>
    <w:rsid w:val="006B1107"/>
    <w:rsid w:val="006C4F14"/>
    <w:rsid w:val="006F7933"/>
    <w:rsid w:val="00700886"/>
    <w:rsid w:val="007017F0"/>
    <w:rsid w:val="0070297B"/>
    <w:rsid w:val="00710294"/>
    <w:rsid w:val="00713E47"/>
    <w:rsid w:val="0072293C"/>
    <w:rsid w:val="007247C2"/>
    <w:rsid w:val="00732EA6"/>
    <w:rsid w:val="00735EA2"/>
    <w:rsid w:val="00741096"/>
    <w:rsid w:val="007451D0"/>
    <w:rsid w:val="00745AB9"/>
    <w:rsid w:val="00757BF4"/>
    <w:rsid w:val="00765409"/>
    <w:rsid w:val="007717B1"/>
    <w:rsid w:val="007802AB"/>
    <w:rsid w:val="0078392B"/>
    <w:rsid w:val="00783E72"/>
    <w:rsid w:val="007A400A"/>
    <w:rsid w:val="007C031B"/>
    <w:rsid w:val="007C59F4"/>
    <w:rsid w:val="007E631E"/>
    <w:rsid w:val="007E722D"/>
    <w:rsid w:val="007E726F"/>
    <w:rsid w:val="007F4AE5"/>
    <w:rsid w:val="008121A9"/>
    <w:rsid w:val="00841948"/>
    <w:rsid w:val="00842CC9"/>
    <w:rsid w:val="00855240"/>
    <w:rsid w:val="008627C5"/>
    <w:rsid w:val="00881863"/>
    <w:rsid w:val="00895010"/>
    <w:rsid w:val="00896671"/>
    <w:rsid w:val="00897E37"/>
    <w:rsid w:val="008A6DA2"/>
    <w:rsid w:val="008C4B5A"/>
    <w:rsid w:val="008E7317"/>
    <w:rsid w:val="008F5B72"/>
    <w:rsid w:val="009026C6"/>
    <w:rsid w:val="009060A2"/>
    <w:rsid w:val="00917B55"/>
    <w:rsid w:val="009343CE"/>
    <w:rsid w:val="00955DD7"/>
    <w:rsid w:val="0096776E"/>
    <w:rsid w:val="00994C17"/>
    <w:rsid w:val="00996302"/>
    <w:rsid w:val="009A5B5B"/>
    <w:rsid w:val="009D5CF1"/>
    <w:rsid w:val="00A26556"/>
    <w:rsid w:val="00A7366A"/>
    <w:rsid w:val="00A94A78"/>
    <w:rsid w:val="00AB32B3"/>
    <w:rsid w:val="00AC65D8"/>
    <w:rsid w:val="00AD3B5E"/>
    <w:rsid w:val="00AE48DF"/>
    <w:rsid w:val="00AE7215"/>
    <w:rsid w:val="00AF62C1"/>
    <w:rsid w:val="00AF71C4"/>
    <w:rsid w:val="00B244C4"/>
    <w:rsid w:val="00B53F88"/>
    <w:rsid w:val="00B66424"/>
    <w:rsid w:val="00B710DC"/>
    <w:rsid w:val="00B742EF"/>
    <w:rsid w:val="00B806BE"/>
    <w:rsid w:val="00B82BFB"/>
    <w:rsid w:val="00B926DB"/>
    <w:rsid w:val="00BA7253"/>
    <w:rsid w:val="00BA7B1A"/>
    <w:rsid w:val="00BE1EC6"/>
    <w:rsid w:val="00C051CF"/>
    <w:rsid w:val="00C33202"/>
    <w:rsid w:val="00C5130C"/>
    <w:rsid w:val="00C655F8"/>
    <w:rsid w:val="00C76BAC"/>
    <w:rsid w:val="00CA0200"/>
    <w:rsid w:val="00CE7275"/>
    <w:rsid w:val="00CF17F6"/>
    <w:rsid w:val="00CF423F"/>
    <w:rsid w:val="00CF65B5"/>
    <w:rsid w:val="00CF74E2"/>
    <w:rsid w:val="00D01699"/>
    <w:rsid w:val="00D27BE9"/>
    <w:rsid w:val="00D31BC3"/>
    <w:rsid w:val="00D3541F"/>
    <w:rsid w:val="00D41B80"/>
    <w:rsid w:val="00D42877"/>
    <w:rsid w:val="00D472AE"/>
    <w:rsid w:val="00D47A6F"/>
    <w:rsid w:val="00D50602"/>
    <w:rsid w:val="00D61957"/>
    <w:rsid w:val="00D6729B"/>
    <w:rsid w:val="00D83EDF"/>
    <w:rsid w:val="00D84100"/>
    <w:rsid w:val="00D92596"/>
    <w:rsid w:val="00DA018A"/>
    <w:rsid w:val="00DA30F5"/>
    <w:rsid w:val="00DA34AB"/>
    <w:rsid w:val="00DA4421"/>
    <w:rsid w:val="00DC2916"/>
    <w:rsid w:val="00DE146D"/>
    <w:rsid w:val="00DE45A9"/>
    <w:rsid w:val="00DF3BEB"/>
    <w:rsid w:val="00E121D7"/>
    <w:rsid w:val="00E1657E"/>
    <w:rsid w:val="00E26A5F"/>
    <w:rsid w:val="00E26FEE"/>
    <w:rsid w:val="00E274D5"/>
    <w:rsid w:val="00E4435F"/>
    <w:rsid w:val="00E52181"/>
    <w:rsid w:val="00E609DC"/>
    <w:rsid w:val="00E659DC"/>
    <w:rsid w:val="00E97927"/>
    <w:rsid w:val="00EA6CF8"/>
    <w:rsid w:val="00EA75B4"/>
    <w:rsid w:val="00EC1F91"/>
    <w:rsid w:val="00EC741D"/>
    <w:rsid w:val="00ED647E"/>
    <w:rsid w:val="00EF1CC0"/>
    <w:rsid w:val="00EF35D9"/>
    <w:rsid w:val="00F0601D"/>
    <w:rsid w:val="00F56F54"/>
    <w:rsid w:val="00F84A03"/>
    <w:rsid w:val="00FB09E6"/>
    <w:rsid w:val="00FB7EE6"/>
    <w:rsid w:val="00FD4830"/>
    <w:rsid w:val="00FE3F01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08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E5"/>
  </w:style>
  <w:style w:type="paragraph" w:styleId="Footer">
    <w:name w:val="footer"/>
    <w:basedOn w:val="Normal"/>
    <w:link w:val="FooterChar"/>
    <w:uiPriority w:val="99"/>
    <w:unhideWhenUsed/>
    <w:rsid w:val="007F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E5"/>
  </w:style>
  <w:style w:type="paragraph" w:styleId="NormalWeb">
    <w:name w:val="Normal (Web)"/>
    <w:basedOn w:val="Normal"/>
    <w:uiPriority w:val="99"/>
    <w:semiHidden/>
    <w:unhideWhenUsed/>
    <w:rsid w:val="00EF35D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urriculum.gov.sk.ca/webapps/moe-curriculum-BBLEARN/indicators?lang=en&amp;subj=social&amp;level=5&amp;outcome=2.3" TargetMode="External"/><Relationship Id="rId12" Type="http://schemas.openxmlformats.org/officeDocument/2006/relationships/hyperlink" Target="https://www.curriculum.gov.sk.ca/webapps/moe-curriculum-BBLEARN/teaching?view=teaching&amp;lang=en&amp;subj=social&amp;level=5" TargetMode="External"/><Relationship Id="rId13" Type="http://schemas.openxmlformats.org/officeDocument/2006/relationships/hyperlink" Target="https://www.edonline.sk.ca/bbcswebdav/library/curricula/English/Social_Studies/Social_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donline.sk.ca/bbcswebdav/library/curricula/English/Social_Studies/Social_Studies_Education_5_2010.pdf" TargetMode="External"/><Relationship Id="rId9" Type="http://schemas.openxmlformats.org/officeDocument/2006/relationships/hyperlink" Target="https://www.curriculum.gov.sk.ca/webapps/moe-curriculum-BBLEARN/indicators?lang=en&amp;subj=social&amp;level=5&amp;outcome=1.2" TargetMode="External"/><Relationship Id="rId10" Type="http://schemas.openxmlformats.org/officeDocument/2006/relationships/hyperlink" Target="https://www.curriculum.gov.sk.ca/webapps/moe-curriculum-BBLEARN/indicators?lang=en&amp;subj=social&amp;level=5&amp;outcome=2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E4070C4-BFF4-6948-9334-9D0F3362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2017-10-03T18:00:00Z</dcterms:created>
  <dcterms:modified xsi:type="dcterms:W3CDTF">2017-10-03T22:15:00Z</dcterms:modified>
</cp:coreProperties>
</file>